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1850"/>
        <w:gridCol w:w="4487"/>
        <w:gridCol w:w="2260"/>
      </w:tblGrid>
      <w:tr w:rsidR="008A2244" w:rsidRPr="008A2244" w:rsidTr="008A2244">
        <w:trPr>
          <w:trHeight w:val="405"/>
        </w:trPr>
        <w:tc>
          <w:tcPr>
            <w:tcW w:w="9000" w:type="dxa"/>
            <w:gridSpan w:val="3"/>
            <w:vAlign w:val="center"/>
            <w:hideMark/>
          </w:tcPr>
          <w:p w:rsidR="008A2244" w:rsidRPr="008A2244" w:rsidRDefault="008A2244" w:rsidP="008A224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2.</w:t>
            </w: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2015年中央国家机关打印用通用耗材定点供应商名单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实  体  经  销  商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供应商名称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中标品牌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联系电话/网址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北京正元伟业科技发展有限公司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盛、天威、格之格、麦普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010-88424007/13381499822</w:t>
            </w:r>
          </w:p>
        </w:tc>
        <w:tc>
          <w:tcPr>
            <w:tcW w:w="3210" w:type="dxa"/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诚和致远（北京）贸易有限公司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盛、天威、格之格、麦普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010-59564788/13683053342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北京冠诚伟业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数字科技有限公司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盛、天威、格之格、麦普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010-62536088/13911264455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</w:t>
            </w: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琦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跃成商贸有限责任公司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盛、天威、格之格、麦普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010-82668288/13801354122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史泰博（上海）有限公司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盛、天威、格之格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010-59052267/13524531850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北京正业兴文化用品有限公司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盛、天威、格之格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010-64077138/13810063102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北京千纸鹤电子技术发展有限公司 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盛、天威、麦普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010-62510476/18600961089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北京兴华宏志贸易有限公司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盛、格之格、麦普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010-68629906/13681084908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北京优士创新科技发展有限公司 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盛、天威、格之格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010-51288970/13701344291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北京齐心办公用品有限公司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盛、天威、格之格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010-84621417/13241110073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</w:t>
            </w: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星河华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辰办公设备有限公司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天威、格之格、麦普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010-88554862/13701322888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北京路通天虹商贸有限公司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盛、麦普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010-88472286/13718896428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北京易德诚商贸有限公司 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盛、麦普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010-83539866/15901444992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北京科都图文办公设备有限公司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盛、格之格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010-82377670/13911162304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北京凯特里斯特科技有限公司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盛、麦普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010-67251280/13910536831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北京创新慧佳贸易有限公司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盛、麦普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010-87206408/18600862020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北京金邦泰科技有限公司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天威、格之格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010-62634566/13911883143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北京中环恒业科技发展有限公司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天威、麦普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010-67582955/13911620137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北京申合信科技发展有限公司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天威、麦普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010-87868079/13718611492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北京森林焱科技发展有限公司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格之格、麦普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010-82578790/13911927480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lastRenderedPageBreak/>
              <w:t>北京市德佑应用技术有限公司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天威、格之格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010-62115151/13501104748</w:t>
            </w:r>
          </w:p>
        </w:tc>
        <w:tc>
          <w:tcPr>
            <w:tcW w:w="3210" w:type="dxa"/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北京行丰银拓科技有限公司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010-62977090/13911111471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北京赛格立诺办公科技股份有限公司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010-64421381/18601079776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上海晨光科力普办公用品有限公司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010-87891398/13917873138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北京天泰博远科技发展有限公司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010-83132018/18911372018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北京鑫星国运贸易有限公司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天威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010-62620668/13466686533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领先未来（北京）科技有限公司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天威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010-66123123/13910624084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北京丰利瑞</w:t>
            </w: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祥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天威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010-68012065/13511036065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北京华杰博通科技有限公司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天威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010-88099296-8001/13911804018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北京世纪联佳科技发展有限公司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天威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010-51662237/13910454408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北京万华京港技贸有限公司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天威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010-62560129/13910599880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北京一线达通科技发展有限公司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格之格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010-87294096/18618296630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</w:t>
            </w: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金谷瑞景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商贸有限责任公司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格之格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010-82663590/13901063163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北京世纪鹏程科技有限公司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格之格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010-82856066/13910002522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北京首都办公设备有限公司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格之格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010-88370246/18701477335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北京康悦盛世信息科技有限公司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格之格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010-62102965/15901522256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北京万通博邦商贸有限公司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格之格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010-82612420/18511985016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北京晟泰贸易有限公司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010-63859236/13910688690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北京东方迅捷办公设备有限公司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010-63019446/13901332738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</w:t>
            </w: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羲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和富诚科技有限公司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010-82697219/13811190711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北京市永外城文化用品市场有限公司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010-67210726/13693216280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北京松岩嘉业商贸有限公司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010-87891012/13911813142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北京中豪</w:t>
            </w: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豪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艺商贸有限公司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010-67229745/13801134377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  子  商  城  经  销  商</w:t>
            </w:r>
          </w:p>
        </w:tc>
        <w:tc>
          <w:tcPr>
            <w:tcW w:w="0" w:type="auto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53504C"/>
                <w:kern w:val="0"/>
                <w:sz w:val="18"/>
                <w:szCs w:val="18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诚和致远（北京）贸易有限公司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盛、天威、格之格、麦普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010-59564788/13683053342/www.chzybj.com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史泰博（上海）有限公司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盛、天威、格之格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010-59052267/13524531850/www.staples.cn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北京正业兴文化用品有限公司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盛、天威、格之格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010-64077138/13810063102/www.zhengyexing.com 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北京千纸鹤电子技术发展有限公司 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盛、天威、麦普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010-62510476/18600961089/www.qianzhihe.com.cn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</w:t>
            </w: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星河华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辰办公设备有限公司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天威、格之格、麦普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010-88554862/13701322888/www.xhwy.com.cn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北京易德诚商贸有限公司 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盛、麦普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010-83539866/15901444992/www.ydc360.com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北京科都图文办公设备有限公司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盛、格之格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010-82377670/13911162304/www.kofficemart.com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北京凯特里斯特科技有限公司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盛、麦普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010-67251280/13910536831/www.ktlstbg.com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北京创新慧佳贸易有限公司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盛、麦普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010-87206408/18600862020/www.szkoa.com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lastRenderedPageBreak/>
              <w:t>领先未来（北京）科技有限公司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天威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010-66123123/13910624084/www.66123123.com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北京一线达通科技发展有限公司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格之格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010-87294096/18618296630/www.city-office.com.cn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A2244" w:rsidRPr="008A2244" w:rsidTr="008A2244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北京京东世纪信息技术有限公司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莱</w:t>
            </w:r>
            <w:proofErr w:type="gramEnd"/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盛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8A2244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010-56754019/13381156589/www.jd.com</w:t>
            </w:r>
          </w:p>
        </w:tc>
        <w:tc>
          <w:tcPr>
            <w:tcW w:w="3210" w:type="dxa"/>
            <w:vAlign w:val="center"/>
            <w:hideMark/>
          </w:tcPr>
          <w:p w:rsidR="008A2244" w:rsidRPr="008A2244" w:rsidRDefault="008A2244" w:rsidP="008A22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8A2244" w:rsidRPr="008A2244" w:rsidRDefault="008A2244" w:rsidP="008A2244">
      <w:pPr>
        <w:widowControl/>
        <w:spacing w:before="125" w:after="125" w:line="501" w:lineRule="atLeast"/>
        <w:ind w:firstLine="454"/>
        <w:jc w:val="left"/>
        <w:rPr>
          <w:rFonts w:ascii="微软雅黑" w:eastAsia="微软雅黑" w:hAnsi="微软雅黑" w:cs="宋体"/>
          <w:color w:val="53504C"/>
          <w:kern w:val="0"/>
          <w:sz w:val="18"/>
          <w:szCs w:val="18"/>
        </w:rPr>
      </w:pPr>
      <w:r w:rsidRPr="008A2244">
        <w:rPr>
          <w:rFonts w:ascii="微软雅黑" w:eastAsia="微软雅黑" w:hAnsi="微软雅黑" w:cs="宋体" w:hint="eastAsia"/>
          <w:color w:val="53504C"/>
          <w:kern w:val="0"/>
          <w:sz w:val="18"/>
          <w:szCs w:val="18"/>
        </w:rPr>
        <w:t> </w:t>
      </w:r>
    </w:p>
    <w:p w:rsidR="009F73EA" w:rsidRDefault="009F73EA"/>
    <w:sectPr w:rsidR="009F73EA" w:rsidSect="009F7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2244"/>
    <w:rsid w:val="008A2244"/>
    <w:rsid w:val="009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4847">
                  <w:marLeft w:val="0"/>
                  <w:marRight w:val="0"/>
                  <w:marTop w:val="0"/>
                  <w:marBottom w:val="0"/>
                  <w:divBdr>
                    <w:top w:val="single" w:sz="4" w:space="0" w:color="C9C9C9"/>
                    <w:left w:val="single" w:sz="4" w:space="0" w:color="C9C9C9"/>
                    <w:bottom w:val="single" w:sz="4" w:space="0" w:color="C9C9C9"/>
                    <w:right w:val="single" w:sz="4" w:space="0" w:color="C9C9C9"/>
                  </w:divBdr>
                  <w:divsChild>
                    <w:div w:id="4714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9" w:color="C9C9C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2474</Characters>
  <Application>Microsoft Office Word</Application>
  <DocSecurity>0</DocSecurity>
  <Lines>20</Lines>
  <Paragraphs>5</Paragraphs>
  <ScaleCrop>false</ScaleCrop>
  <Company>Lenovo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2015-08-12T11:44:00Z</dcterms:created>
  <dcterms:modified xsi:type="dcterms:W3CDTF">2015-08-12T11:45:00Z</dcterms:modified>
</cp:coreProperties>
</file>